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3D" w:rsidRDefault="00B15B3D">
      <w:bookmarkStart w:id="0" w:name="_GoBack"/>
      <w:bookmarkEnd w:id="0"/>
    </w:p>
    <w:p w:rsidR="00B15B3D" w:rsidRDefault="00B15B3D"/>
    <w:p w:rsidR="00B15B3D" w:rsidRDefault="0067549B">
      <w:pPr>
        <w:jc w:val="center"/>
        <w:rPr>
          <w:sz w:val="36"/>
          <w:szCs w:val="36"/>
          <w:u w:val="single"/>
        </w:rPr>
      </w:pPr>
      <w:proofErr w:type="spellStart"/>
      <w:r>
        <w:rPr>
          <w:sz w:val="36"/>
          <w:szCs w:val="36"/>
          <w:u w:val="single"/>
        </w:rPr>
        <w:t>Fernunterricht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Arbeitsrecht</w:t>
      </w:r>
      <w:proofErr w:type="spellEnd"/>
    </w:p>
    <w:p w:rsidR="00B15B3D" w:rsidRDefault="00B15B3D">
      <w:pPr>
        <w:jc w:val="center"/>
        <w:rPr>
          <w:sz w:val="36"/>
          <w:szCs w:val="36"/>
          <w:u w:val="single"/>
        </w:rPr>
      </w:pPr>
    </w:p>
    <w:p w:rsidR="00B15B3D" w:rsidRDefault="0067549B">
      <w:pPr>
        <w:jc w:val="center"/>
        <w:rPr>
          <w:b/>
          <w:bCs/>
          <w:sz w:val="28"/>
          <w:szCs w:val="28"/>
          <w:u w:val="single"/>
          <w:lang w:val="de-DE"/>
        </w:rPr>
      </w:pPr>
      <w:r>
        <w:rPr>
          <w:b/>
          <w:bCs/>
          <w:sz w:val="28"/>
          <w:szCs w:val="28"/>
          <w:u w:val="single"/>
          <w:lang w:val="de-DE"/>
        </w:rPr>
        <w:t>Arbeitsauftrag1</w:t>
      </w:r>
    </w:p>
    <w:p w:rsidR="00B15B3D" w:rsidRDefault="00B15B3D"/>
    <w:p w:rsidR="00B15B3D" w:rsidRDefault="0067549B">
      <w:pPr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4 Rechtsfolgen bei Verletzung der Schutzvorschriften des Arbeitsschutzgesetzes gem. den §§ 22 und 23 AZG</w:t>
      </w:r>
    </w:p>
    <w:p w:rsidR="00B15B3D" w:rsidRDefault="0067549B">
      <w:pPr>
        <w:numPr>
          <w:ilvl w:val="0"/>
          <w:numId w:val="2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Mitarbeiter muss rechtswidrige Arbeitsanweisung nicht befolgen, § 134 BGB</w:t>
      </w:r>
    </w:p>
    <w:p w:rsidR="00B15B3D" w:rsidRDefault="0067549B">
      <w:pPr>
        <w:numPr>
          <w:ilvl w:val="0"/>
          <w:numId w:val="2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Bußgeld bis zu 15000 Euro bei Verstoß gegen Arbeitszeitregeln/Aufzeichnungspflichten</w:t>
      </w:r>
    </w:p>
    <w:p w:rsidR="00B15B3D" w:rsidRDefault="0067549B">
      <w:pPr>
        <w:numPr>
          <w:ilvl w:val="0"/>
          <w:numId w:val="2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Freiheitsstrafe bis zu 1 Jahr oder Geldstrafe: Bei Gesundheitsgefährdung durch den Verstoß oder </w:t>
      </w:r>
      <w:r>
        <w:rPr>
          <w:sz w:val="28"/>
          <w:szCs w:val="28"/>
          <w:lang w:val="de-DE"/>
        </w:rPr>
        <w:t>bei beharrlicher Wiederholung</w:t>
      </w:r>
    </w:p>
    <w:p w:rsidR="00B15B3D" w:rsidRDefault="0067549B">
      <w:pPr>
        <w:numPr>
          <w:ilvl w:val="0"/>
          <w:numId w:val="2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Strafbarkeit wegen Körperverletzung/ Tötung; Schadenersatz und Regress</w:t>
      </w:r>
    </w:p>
    <w:p w:rsidR="00B15B3D" w:rsidRDefault="00B15B3D">
      <w:pPr>
        <w:rPr>
          <w:b/>
          <w:bCs/>
          <w:sz w:val="28"/>
          <w:szCs w:val="28"/>
          <w:u w:val="single"/>
          <w:lang w:val="de-DE"/>
        </w:rPr>
      </w:pPr>
    </w:p>
    <w:p w:rsidR="00B15B3D" w:rsidRDefault="0067549B">
      <w:pPr>
        <w:numPr>
          <w:ilvl w:val="0"/>
          <w:numId w:val="1"/>
        </w:numPr>
        <w:rPr>
          <w:b/>
          <w:bCs/>
          <w:sz w:val="28"/>
          <w:szCs w:val="28"/>
          <w:u w:val="single"/>
          <w:lang w:val="de-DE"/>
        </w:rPr>
      </w:pPr>
      <w:r>
        <w:rPr>
          <w:b/>
          <w:bCs/>
          <w:sz w:val="28"/>
          <w:szCs w:val="28"/>
          <w:u w:val="single"/>
          <w:lang w:val="de-DE"/>
        </w:rPr>
        <w:t>Die Aufgaben des Arbeitsschutzgesetzes gem. § 1 AZG</w:t>
      </w:r>
    </w:p>
    <w:p w:rsidR="00B15B3D" w:rsidRDefault="0067549B">
      <w:pPr>
        <w:numPr>
          <w:ilvl w:val="0"/>
          <w:numId w:val="3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Die Sicherheit und den Gesundheitsschutz der Arbeitnehmer in der Bundesrepublik Deutschland und in der</w:t>
      </w:r>
      <w:r>
        <w:rPr>
          <w:sz w:val="28"/>
          <w:szCs w:val="28"/>
          <w:lang w:val="de-DE"/>
        </w:rPr>
        <w:t xml:space="preserve"> ausschließlichen Wirtschaftszone bei der Arbeitsgestaltung zu gewährleisten und die Rahmenbedingungen für flexible Arbeitszeiten zu verbessern</w:t>
      </w:r>
    </w:p>
    <w:p w:rsidR="00B15B3D" w:rsidRDefault="0067549B">
      <w:pPr>
        <w:numPr>
          <w:ilvl w:val="0"/>
          <w:numId w:val="3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Den Sonntag und die staatlich anerkannte Feiertage als Tage der Arbeitsruhe und seelischen Einhebung der Arbeits</w:t>
      </w:r>
      <w:r>
        <w:rPr>
          <w:sz w:val="28"/>
          <w:szCs w:val="28"/>
          <w:lang w:val="de-DE"/>
        </w:rPr>
        <w:t>nehmer zu schützen.</w:t>
      </w:r>
    </w:p>
    <w:p w:rsidR="00B15B3D" w:rsidRDefault="0067549B">
      <w:pPr>
        <w:numPr>
          <w:ilvl w:val="0"/>
          <w:numId w:val="4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Die Normalarbeitszeit: 8 Stunden/Tag</w:t>
      </w:r>
    </w:p>
    <w:p w:rsidR="00B15B3D" w:rsidRDefault="0067549B">
      <w:pPr>
        <w:numPr>
          <w:ilvl w:val="0"/>
          <w:numId w:val="4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Die Höchstarbeitszeit: 11 Stunden/Tag</w:t>
      </w:r>
    </w:p>
    <w:p w:rsidR="00B15B3D" w:rsidRDefault="0067549B">
      <w:pPr>
        <w:numPr>
          <w:ilvl w:val="0"/>
          <w:numId w:val="4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Ja, der Betriebsrat hat einen Anspruch mit dem Arbeitgeber zum AZG eine Betriebsvereinbarung abzuschließen gem. §87.</w:t>
      </w:r>
    </w:p>
    <w:p w:rsidR="00B15B3D" w:rsidRDefault="00B15B3D">
      <w:pPr>
        <w:rPr>
          <w:sz w:val="28"/>
          <w:szCs w:val="28"/>
          <w:lang w:val="de-DE"/>
        </w:rPr>
      </w:pPr>
    </w:p>
    <w:p w:rsidR="00B15B3D" w:rsidRDefault="00B15B3D">
      <w:pPr>
        <w:rPr>
          <w:sz w:val="28"/>
          <w:szCs w:val="28"/>
          <w:lang w:val="de-DE"/>
        </w:rPr>
      </w:pPr>
    </w:p>
    <w:p w:rsidR="00B15B3D" w:rsidRDefault="0067549B">
      <w:pPr>
        <w:jc w:val="center"/>
        <w:rPr>
          <w:b/>
          <w:bCs/>
          <w:sz w:val="28"/>
          <w:szCs w:val="28"/>
          <w:u w:val="single"/>
          <w:lang w:val="de-DE"/>
        </w:rPr>
      </w:pPr>
      <w:r>
        <w:rPr>
          <w:b/>
          <w:bCs/>
          <w:sz w:val="28"/>
          <w:szCs w:val="28"/>
          <w:u w:val="single"/>
          <w:lang w:val="de-DE"/>
        </w:rPr>
        <w:t>Arbeitsauftrag 2</w:t>
      </w:r>
    </w:p>
    <w:p w:rsidR="00B15B3D" w:rsidRDefault="0067549B">
      <w:pPr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I-</w:t>
      </w:r>
    </w:p>
    <w:p w:rsidR="00B15B3D" w:rsidRDefault="0067549B">
      <w:pPr>
        <w:numPr>
          <w:ilvl w:val="0"/>
          <w:numId w:val="5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Betriebsverfassungsges</w:t>
      </w:r>
      <w:r>
        <w:rPr>
          <w:sz w:val="28"/>
          <w:szCs w:val="28"/>
          <w:lang w:val="de-DE"/>
        </w:rPr>
        <w:t>etz</w:t>
      </w:r>
    </w:p>
    <w:p w:rsidR="00B15B3D" w:rsidRDefault="00B15B3D">
      <w:pPr>
        <w:rPr>
          <w:sz w:val="28"/>
          <w:szCs w:val="28"/>
          <w:lang w:val="de-DE"/>
        </w:rPr>
      </w:pPr>
    </w:p>
    <w:p w:rsidR="00B15B3D" w:rsidRDefault="0067549B">
      <w:pPr>
        <w:numPr>
          <w:ilvl w:val="0"/>
          <w:numId w:val="5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3 Beispiele aus dem Arbeitsleben</w:t>
      </w:r>
    </w:p>
    <w:p w:rsidR="00B15B3D" w:rsidRDefault="0067549B">
      <w:pPr>
        <w:numPr>
          <w:ilvl w:val="0"/>
          <w:numId w:val="6"/>
        </w:numPr>
        <w:rPr>
          <w:sz w:val="28"/>
          <w:szCs w:val="28"/>
          <w:lang w:val="de-DE"/>
        </w:rPr>
      </w:pPr>
      <w:proofErr w:type="spellStart"/>
      <w:r>
        <w:rPr>
          <w:sz w:val="28"/>
          <w:szCs w:val="28"/>
          <w:lang w:val="de-DE"/>
        </w:rPr>
        <w:t>Personaleinplannung</w:t>
      </w:r>
      <w:proofErr w:type="spellEnd"/>
    </w:p>
    <w:p w:rsidR="00B15B3D" w:rsidRDefault="0067549B">
      <w:pPr>
        <w:numPr>
          <w:ilvl w:val="0"/>
          <w:numId w:val="6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Leistungskontrolle</w:t>
      </w:r>
    </w:p>
    <w:p w:rsidR="00B15B3D" w:rsidRDefault="0067549B">
      <w:pPr>
        <w:numPr>
          <w:ilvl w:val="0"/>
          <w:numId w:val="6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Arbeitszeit</w:t>
      </w:r>
    </w:p>
    <w:p w:rsidR="00B15B3D" w:rsidRDefault="00B15B3D">
      <w:pPr>
        <w:rPr>
          <w:sz w:val="28"/>
          <w:szCs w:val="28"/>
          <w:lang w:val="de-DE"/>
        </w:rPr>
      </w:pPr>
    </w:p>
    <w:p w:rsidR="00B15B3D" w:rsidRDefault="0067549B">
      <w:pPr>
        <w:numPr>
          <w:ilvl w:val="0"/>
          <w:numId w:val="5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lastRenderedPageBreak/>
        <w:t>Jungend und Auszubildende Vertretung (JAV)</w:t>
      </w:r>
    </w:p>
    <w:p w:rsidR="00B15B3D" w:rsidRDefault="00B15B3D">
      <w:pPr>
        <w:rPr>
          <w:sz w:val="28"/>
          <w:szCs w:val="28"/>
          <w:lang w:val="de-DE"/>
        </w:rPr>
      </w:pPr>
    </w:p>
    <w:p w:rsidR="00B15B3D" w:rsidRDefault="0067549B">
      <w:pPr>
        <w:rPr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II-</w:t>
      </w:r>
      <w:r>
        <w:rPr>
          <w:sz w:val="28"/>
          <w:szCs w:val="28"/>
          <w:lang w:val="de-DE"/>
        </w:rPr>
        <w:t xml:space="preserve"> </w:t>
      </w:r>
    </w:p>
    <w:p w:rsidR="00B15B3D" w:rsidRDefault="0067549B">
      <w:pPr>
        <w:numPr>
          <w:ilvl w:val="0"/>
          <w:numId w:val="7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Nein</w:t>
      </w:r>
    </w:p>
    <w:p w:rsidR="00B15B3D" w:rsidRDefault="0067549B">
      <w:pPr>
        <w:numPr>
          <w:ilvl w:val="0"/>
          <w:numId w:val="7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Mindestens 5 wahlberechtigte Arbeitnehmer beschäftigt sind und 3 von ihnen wählbar sind</w:t>
      </w:r>
    </w:p>
    <w:p w:rsidR="00B15B3D" w:rsidRDefault="0067549B">
      <w:pPr>
        <w:numPr>
          <w:ilvl w:val="0"/>
          <w:numId w:val="7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Alle Beschäftigte in dem</w:t>
      </w:r>
      <w:r>
        <w:rPr>
          <w:sz w:val="28"/>
          <w:szCs w:val="28"/>
          <w:lang w:val="de-DE"/>
        </w:rPr>
        <w:t xml:space="preserve"> Unternehmen, die bis dem Wahltag das 18. Lebensjahr vollendet haben und seit 3 Monaten in dem Unternehmen arbeiten oder arbeiten müssen</w:t>
      </w:r>
    </w:p>
    <w:p w:rsidR="00B15B3D" w:rsidRDefault="0067549B">
      <w:pPr>
        <w:numPr>
          <w:ilvl w:val="0"/>
          <w:numId w:val="7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Für den BR wahlberechtigt sind alle Beschäftigte, die wahlberechtigt sind und mindestens 6 Monaten den Betrieb angehöre</w:t>
      </w:r>
      <w:r>
        <w:rPr>
          <w:sz w:val="28"/>
          <w:szCs w:val="28"/>
          <w:lang w:val="de-DE"/>
        </w:rPr>
        <w:t>n</w:t>
      </w:r>
    </w:p>
    <w:p w:rsidR="00B15B3D" w:rsidRDefault="0067549B">
      <w:pPr>
        <w:numPr>
          <w:ilvl w:val="0"/>
          <w:numId w:val="7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Nein, nach dem Gesetz darf niemand die Betriebswahl verhindern</w:t>
      </w:r>
    </w:p>
    <w:p w:rsidR="00B15B3D" w:rsidRDefault="0067549B">
      <w:pPr>
        <w:numPr>
          <w:ilvl w:val="0"/>
          <w:numId w:val="7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Nein, sie haben Schutz gegen willkürlichen Kündigung</w:t>
      </w:r>
    </w:p>
    <w:p w:rsidR="00B15B3D" w:rsidRDefault="00B15B3D">
      <w:pPr>
        <w:rPr>
          <w:sz w:val="28"/>
          <w:szCs w:val="28"/>
          <w:lang w:val="de-DE"/>
        </w:rPr>
      </w:pPr>
    </w:p>
    <w:p w:rsidR="00B15B3D" w:rsidRDefault="0067549B">
      <w:pPr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III.</w:t>
      </w:r>
    </w:p>
    <w:p w:rsidR="00B15B3D" w:rsidRDefault="0067549B">
      <w:pPr>
        <w:rPr>
          <w:b/>
          <w:bCs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1- </w:t>
      </w:r>
      <w:r>
        <w:rPr>
          <w:b/>
          <w:bCs/>
          <w:sz w:val="28"/>
          <w:szCs w:val="28"/>
          <w:lang w:val="de-DE"/>
        </w:rPr>
        <w:t>8 weitere Rechtsquellen des Arbeitsrechts außer dem</w:t>
      </w:r>
    </w:p>
    <w:p w:rsidR="00B15B3D" w:rsidRDefault="0067549B">
      <w:pPr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 xml:space="preserve">oben </w:t>
      </w:r>
      <w:proofErr w:type="gramStart"/>
      <w:r>
        <w:rPr>
          <w:b/>
          <w:bCs/>
          <w:sz w:val="28"/>
          <w:szCs w:val="28"/>
          <w:lang w:val="de-DE"/>
        </w:rPr>
        <w:t>genannten</w:t>
      </w:r>
      <w:proofErr w:type="gramEnd"/>
      <w:r>
        <w:rPr>
          <w:b/>
          <w:bCs/>
          <w:sz w:val="28"/>
          <w:szCs w:val="28"/>
          <w:lang w:val="de-DE"/>
        </w:rPr>
        <w:t xml:space="preserve"> Betriebsverfassungsgesetz:</w:t>
      </w:r>
    </w:p>
    <w:p w:rsidR="00B15B3D" w:rsidRDefault="0067549B">
      <w:pPr>
        <w:numPr>
          <w:ilvl w:val="0"/>
          <w:numId w:val="8"/>
        </w:numPr>
        <w:rPr>
          <w:sz w:val="28"/>
          <w:szCs w:val="28"/>
          <w:lang w:val="de-DE"/>
        </w:rPr>
      </w:pPr>
      <w:proofErr w:type="spellStart"/>
      <w:r>
        <w:rPr>
          <w:sz w:val="28"/>
          <w:szCs w:val="28"/>
          <w:lang w:val="de-DE"/>
        </w:rPr>
        <w:t>Eu</w:t>
      </w:r>
      <w:proofErr w:type="spellEnd"/>
      <w:r>
        <w:rPr>
          <w:sz w:val="28"/>
          <w:szCs w:val="28"/>
          <w:lang w:val="de-DE"/>
        </w:rPr>
        <w:t>-Recht</w:t>
      </w:r>
    </w:p>
    <w:p w:rsidR="00B15B3D" w:rsidRDefault="0067549B">
      <w:pPr>
        <w:numPr>
          <w:ilvl w:val="0"/>
          <w:numId w:val="8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Grundgesetz</w:t>
      </w:r>
    </w:p>
    <w:p w:rsidR="00B15B3D" w:rsidRDefault="0067549B">
      <w:pPr>
        <w:numPr>
          <w:ilvl w:val="0"/>
          <w:numId w:val="8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Gesetze des Bu</w:t>
      </w:r>
      <w:r>
        <w:rPr>
          <w:sz w:val="28"/>
          <w:szCs w:val="28"/>
          <w:lang w:val="de-DE"/>
        </w:rPr>
        <w:t>ndes</w:t>
      </w:r>
    </w:p>
    <w:p w:rsidR="00B15B3D" w:rsidRDefault="0067549B">
      <w:pPr>
        <w:numPr>
          <w:ilvl w:val="0"/>
          <w:numId w:val="8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Gesetze der Länder</w:t>
      </w:r>
    </w:p>
    <w:p w:rsidR="00B15B3D" w:rsidRDefault="0067549B">
      <w:pPr>
        <w:numPr>
          <w:ilvl w:val="0"/>
          <w:numId w:val="8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Verordnungen</w:t>
      </w:r>
    </w:p>
    <w:p w:rsidR="00B15B3D" w:rsidRDefault="0067549B">
      <w:pPr>
        <w:numPr>
          <w:ilvl w:val="0"/>
          <w:numId w:val="8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Tarifvertrag</w:t>
      </w:r>
    </w:p>
    <w:p w:rsidR="00B15B3D" w:rsidRDefault="0067549B">
      <w:pPr>
        <w:numPr>
          <w:ilvl w:val="0"/>
          <w:numId w:val="8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Betriebsvereinbarung</w:t>
      </w:r>
    </w:p>
    <w:p w:rsidR="00B15B3D" w:rsidRDefault="0067549B">
      <w:pPr>
        <w:numPr>
          <w:ilvl w:val="0"/>
          <w:numId w:val="8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Arbeitsvertrag</w:t>
      </w:r>
    </w:p>
    <w:p w:rsidR="00B15B3D" w:rsidRDefault="00B15B3D">
      <w:pPr>
        <w:rPr>
          <w:sz w:val="28"/>
          <w:szCs w:val="28"/>
          <w:lang w:val="de-DE"/>
        </w:rPr>
      </w:pPr>
    </w:p>
    <w:p w:rsidR="00B15B3D" w:rsidRDefault="0067549B">
      <w:pPr>
        <w:numPr>
          <w:ilvl w:val="0"/>
          <w:numId w:val="9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Gewerkschaften und Arbeitgeber</w:t>
      </w:r>
    </w:p>
    <w:p w:rsidR="00B15B3D" w:rsidRDefault="0067549B">
      <w:pPr>
        <w:numPr>
          <w:ilvl w:val="0"/>
          <w:numId w:val="9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Arbeitgeber und Betriebsrat bzw. Personalrat</w:t>
      </w:r>
    </w:p>
    <w:p w:rsidR="00B15B3D" w:rsidRDefault="0067549B">
      <w:pPr>
        <w:numPr>
          <w:ilvl w:val="0"/>
          <w:numId w:val="5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Im Arbeitsrecht versteht man unter dem </w:t>
      </w:r>
      <w:proofErr w:type="spellStart"/>
      <w:r>
        <w:rPr>
          <w:sz w:val="28"/>
          <w:szCs w:val="28"/>
          <w:lang w:val="de-DE"/>
        </w:rPr>
        <w:t>Günstigkeitsprinzip</w:t>
      </w:r>
      <w:proofErr w:type="spellEnd"/>
      <w:r>
        <w:rPr>
          <w:sz w:val="28"/>
          <w:szCs w:val="28"/>
          <w:lang w:val="de-DE"/>
        </w:rPr>
        <w:t>, dass Nachgeordnete Rechtquelle  nur bessere Bedingungen für den Arbeitsnehmer vereinbaren dürfen als Übergeordnete</w:t>
      </w:r>
    </w:p>
    <w:p w:rsidR="00B15B3D" w:rsidRDefault="00B15B3D">
      <w:pPr>
        <w:rPr>
          <w:sz w:val="28"/>
          <w:szCs w:val="28"/>
          <w:lang w:val="de-DE"/>
        </w:rPr>
      </w:pPr>
    </w:p>
    <w:p w:rsidR="00B15B3D" w:rsidRDefault="0067549B">
      <w:pPr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IV.</w:t>
      </w:r>
    </w:p>
    <w:p w:rsidR="00B15B3D" w:rsidRDefault="00B15B3D">
      <w:pPr>
        <w:rPr>
          <w:sz w:val="28"/>
          <w:szCs w:val="28"/>
          <w:lang w:val="de-DE"/>
        </w:rPr>
      </w:pPr>
    </w:p>
    <w:p w:rsidR="00B15B3D" w:rsidRDefault="0067549B">
      <w:pPr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V.</w:t>
      </w:r>
    </w:p>
    <w:p w:rsidR="00B15B3D" w:rsidRDefault="0067549B">
      <w:pPr>
        <w:numPr>
          <w:ilvl w:val="0"/>
          <w:numId w:val="10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Stichwortartiges Skizzieren des Inhaltes der Zeitung</w:t>
      </w:r>
    </w:p>
    <w:p w:rsidR="00B15B3D" w:rsidRDefault="0067549B">
      <w:pPr>
        <w:numPr>
          <w:ilvl w:val="0"/>
          <w:numId w:val="1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3 Abmahnungen eines</w:t>
      </w:r>
      <w:r>
        <w:rPr>
          <w:sz w:val="28"/>
          <w:szCs w:val="28"/>
          <w:lang w:val="de-DE"/>
        </w:rPr>
        <w:t xml:space="preserve"> Muslimischen Mitarbeiters wegen seines Nachmittagsgebets.</w:t>
      </w:r>
    </w:p>
    <w:p w:rsidR="00B15B3D" w:rsidRDefault="0067549B">
      <w:pPr>
        <w:numPr>
          <w:ilvl w:val="0"/>
          <w:numId w:val="1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Dem Arbeitgeber wurde nicht früher von dem Arbeitnehmer verständigt</w:t>
      </w:r>
    </w:p>
    <w:p w:rsidR="00B15B3D" w:rsidRDefault="0067549B">
      <w:pPr>
        <w:numPr>
          <w:ilvl w:val="0"/>
          <w:numId w:val="1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lastRenderedPageBreak/>
        <w:t xml:space="preserve">Das </w:t>
      </w:r>
      <w:proofErr w:type="spellStart"/>
      <w:r>
        <w:rPr>
          <w:sz w:val="28"/>
          <w:szCs w:val="28"/>
          <w:lang w:val="de-DE"/>
        </w:rPr>
        <w:t>Landearbeitsamtgerich</w:t>
      </w:r>
      <w:proofErr w:type="spellEnd"/>
      <w:r>
        <w:rPr>
          <w:sz w:val="28"/>
          <w:szCs w:val="28"/>
          <w:lang w:val="de-DE"/>
        </w:rPr>
        <w:t xml:space="preserve"> hielt die Abmahnung für gerechtfertigt </w:t>
      </w:r>
    </w:p>
    <w:p w:rsidR="00B15B3D" w:rsidRDefault="0067549B">
      <w:pPr>
        <w:numPr>
          <w:ilvl w:val="0"/>
          <w:numId w:val="1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Arbeitsgeber und Arbeitsvertragsparteien können dagegen nicht t</w:t>
      </w:r>
      <w:r>
        <w:rPr>
          <w:sz w:val="28"/>
          <w:szCs w:val="28"/>
          <w:lang w:val="de-DE"/>
        </w:rPr>
        <w:t>un</w:t>
      </w:r>
    </w:p>
    <w:p w:rsidR="00B15B3D" w:rsidRDefault="0067549B">
      <w:pPr>
        <w:numPr>
          <w:ilvl w:val="0"/>
          <w:numId w:val="1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Der muslimische Arbeitsgeber ist dazu </w:t>
      </w:r>
      <w:proofErr w:type="spellStart"/>
      <w:r>
        <w:rPr>
          <w:sz w:val="28"/>
          <w:szCs w:val="28"/>
          <w:lang w:val="de-DE"/>
        </w:rPr>
        <w:t>verpflichtetaußerhalb</w:t>
      </w:r>
      <w:proofErr w:type="spellEnd"/>
      <w:r>
        <w:rPr>
          <w:sz w:val="28"/>
          <w:szCs w:val="28"/>
          <w:lang w:val="de-DE"/>
        </w:rPr>
        <w:t xml:space="preserve"> der Arbeitszeit zu beten</w:t>
      </w:r>
    </w:p>
    <w:p w:rsidR="00B15B3D" w:rsidRDefault="0067549B">
      <w:pPr>
        <w:numPr>
          <w:ilvl w:val="0"/>
          <w:numId w:val="1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Eine </w:t>
      </w:r>
      <w:proofErr w:type="spellStart"/>
      <w:r>
        <w:rPr>
          <w:sz w:val="28"/>
          <w:szCs w:val="28"/>
          <w:lang w:val="de-DE"/>
        </w:rPr>
        <w:t>Befreieung</w:t>
      </w:r>
      <w:proofErr w:type="spellEnd"/>
      <w:r>
        <w:rPr>
          <w:sz w:val="28"/>
          <w:szCs w:val="28"/>
          <w:lang w:val="de-DE"/>
        </w:rPr>
        <w:t xml:space="preserve"> kann zuerst erfolgen nur nach einer vorherigen Absprache mit dem Arbeitgeber.</w:t>
      </w:r>
    </w:p>
    <w:p w:rsidR="00B15B3D" w:rsidRDefault="00B15B3D">
      <w:pPr>
        <w:rPr>
          <w:sz w:val="28"/>
          <w:szCs w:val="28"/>
          <w:lang w:val="de-DE"/>
        </w:rPr>
      </w:pPr>
    </w:p>
    <w:p w:rsidR="00B15B3D" w:rsidRDefault="0067549B">
      <w:pPr>
        <w:numPr>
          <w:ilvl w:val="0"/>
          <w:numId w:val="12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Persönliches Statement;</w:t>
      </w:r>
    </w:p>
    <w:p w:rsidR="00B15B3D" w:rsidRDefault="0067549B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Meiner Meinung nach konnte diese Situation gerege</w:t>
      </w:r>
      <w:r>
        <w:rPr>
          <w:sz w:val="28"/>
          <w:szCs w:val="28"/>
          <w:lang w:val="de-DE"/>
        </w:rPr>
        <w:t>lt werden, indem der muslimische Mitarbeiter seine Pause an der Gebetszeit nimmt, dann konnte er in Ruhe 15 Min. oder 30 Min. Beten.</w:t>
      </w:r>
    </w:p>
    <w:p w:rsidR="00B15B3D" w:rsidRDefault="00B15B3D">
      <w:pPr>
        <w:rPr>
          <w:sz w:val="28"/>
          <w:szCs w:val="28"/>
          <w:lang w:val="de-DE"/>
        </w:rPr>
      </w:pPr>
    </w:p>
    <w:p w:rsidR="00B15B3D" w:rsidRDefault="00B15B3D">
      <w:pPr>
        <w:rPr>
          <w:sz w:val="28"/>
          <w:szCs w:val="28"/>
          <w:lang w:val="de-DE"/>
        </w:rPr>
      </w:pPr>
    </w:p>
    <w:sectPr w:rsidR="00B15B3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D1B7E1C"/>
    <w:multiLevelType w:val="singleLevel"/>
    <w:tmpl w:val="8D1B7E1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A888FE3B"/>
    <w:multiLevelType w:val="singleLevel"/>
    <w:tmpl w:val="A888FE3B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AC9F0807"/>
    <w:multiLevelType w:val="singleLevel"/>
    <w:tmpl w:val="AC9F080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E74A67DD"/>
    <w:multiLevelType w:val="singleLevel"/>
    <w:tmpl w:val="E74A67DD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FC49F8E3"/>
    <w:multiLevelType w:val="singleLevel"/>
    <w:tmpl w:val="FC49F8E3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164E4879"/>
    <w:multiLevelType w:val="singleLevel"/>
    <w:tmpl w:val="164E487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48B600BE"/>
    <w:multiLevelType w:val="singleLevel"/>
    <w:tmpl w:val="48B600B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61BA3272"/>
    <w:multiLevelType w:val="singleLevel"/>
    <w:tmpl w:val="61BA327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69154EB5"/>
    <w:multiLevelType w:val="singleLevel"/>
    <w:tmpl w:val="69154EB5"/>
    <w:lvl w:ilvl="0">
      <w:start w:val="2"/>
      <w:numFmt w:val="decimal"/>
      <w:suff w:val="space"/>
      <w:lvlText w:val="%1-"/>
      <w:lvlJc w:val="left"/>
    </w:lvl>
  </w:abstractNum>
  <w:abstractNum w:abstractNumId="9" w15:restartNumberingAfterBreak="0">
    <w:nsid w:val="6D767BF1"/>
    <w:multiLevelType w:val="singleLevel"/>
    <w:tmpl w:val="6D767BF1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77F1705B"/>
    <w:multiLevelType w:val="singleLevel"/>
    <w:tmpl w:val="77F1705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1" w15:restartNumberingAfterBreak="0">
    <w:nsid w:val="7FA016C9"/>
    <w:multiLevelType w:val="singleLevel"/>
    <w:tmpl w:val="7FA016C9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1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100231"/>
    <w:rsid w:val="0067549B"/>
    <w:rsid w:val="00B15B3D"/>
    <w:rsid w:val="2A100231"/>
    <w:rsid w:val="6242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64BBDF-69AD-42B3-9F02-9C5EEF6B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Microsoft-Konto</cp:lastModifiedBy>
  <cp:revision>2</cp:revision>
  <dcterms:created xsi:type="dcterms:W3CDTF">2021-01-29T11:27:00Z</dcterms:created>
  <dcterms:modified xsi:type="dcterms:W3CDTF">2021-01-29T11:27:00Z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1031-11.2.0.9937</vt:lpwstr>
  </property>
</Properties>
</file>